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Дело № 5-</w:t>
      </w:r>
      <w:r>
        <w:rPr>
          <w:color w:val="auto"/>
          <w:sz w:val="28"/>
        </w:rPr>
        <w:t>1202</w:t>
      </w:r>
      <w:r w:rsidRPr="007A4FED">
        <w:rPr>
          <w:color w:val="auto"/>
          <w:sz w:val="28"/>
        </w:rPr>
        <w:t>-220</w:t>
      </w:r>
      <w:r w:rsidRPr="007A4FED" w:rsidR="00C345A3">
        <w:rPr>
          <w:color w:val="auto"/>
          <w:sz w:val="28"/>
        </w:rPr>
        <w:t>3</w:t>
      </w:r>
      <w:r w:rsidRPr="007A4FED">
        <w:rPr>
          <w:color w:val="auto"/>
          <w:sz w:val="28"/>
        </w:rPr>
        <w:t>/202</w:t>
      </w:r>
      <w:r w:rsidRPr="007A4FED" w:rsidR="00AE5E1A">
        <w:rPr>
          <w:color w:val="auto"/>
          <w:sz w:val="28"/>
        </w:rPr>
        <w:t>5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Pr="007A4FED" w:rsidR="00C345A3">
        <w:rPr>
          <w:color w:val="auto"/>
          <w:sz w:val="28"/>
        </w:rPr>
        <w:t>86MS0054-01-2025-00</w:t>
      </w:r>
      <w:r>
        <w:rPr>
          <w:color w:val="auto"/>
          <w:sz w:val="28"/>
        </w:rPr>
        <w:t>5808-94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>
        <w:rPr>
          <w:color w:val="auto"/>
          <w:sz w:val="28"/>
        </w:rPr>
        <w:t>29</w:t>
      </w:r>
      <w:r w:rsidR="00445F44">
        <w:rPr>
          <w:color w:val="auto"/>
          <w:sz w:val="28"/>
        </w:rPr>
        <w:t xml:space="preserve"> августа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1D7788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Макина Дмитрия Н</w:t>
      </w:r>
      <w:r w:rsidR="00CD7178">
        <w:rPr>
          <w:color w:val="auto"/>
          <w:sz w:val="28"/>
        </w:rPr>
        <w:t>иколаевича</w:t>
      </w:r>
      <w:r w:rsidRPr="007A4FED" w:rsidR="007A4FED">
        <w:rPr>
          <w:color w:val="auto"/>
          <w:sz w:val="28"/>
        </w:rPr>
        <w:t xml:space="preserve">, </w:t>
      </w:r>
      <w:r w:rsidR="00956CF5">
        <w:rPr>
          <w:color w:val="auto"/>
          <w:sz w:val="28"/>
        </w:rPr>
        <w:t>*</w:t>
      </w:r>
      <w:r w:rsidRPr="007A4FED" w:rsidR="007A4FED">
        <w:rPr>
          <w:color w:val="auto"/>
          <w:sz w:val="28"/>
        </w:rPr>
        <w:t xml:space="preserve"> года рождения, </w:t>
      </w:r>
      <w:r w:rsidR="00C61FB4">
        <w:rPr>
          <w:color w:val="auto"/>
          <w:sz w:val="28"/>
        </w:rPr>
        <w:t>уроженца</w:t>
      </w:r>
      <w:r w:rsidRPr="007A4FED" w:rsidR="00CC37A2">
        <w:rPr>
          <w:color w:val="auto"/>
          <w:sz w:val="28"/>
        </w:rPr>
        <w:t xml:space="preserve"> </w:t>
      </w:r>
      <w:r w:rsidR="00956CF5">
        <w:rPr>
          <w:color w:val="auto"/>
          <w:sz w:val="28"/>
        </w:rPr>
        <w:t>*</w:t>
      </w:r>
      <w:r w:rsidR="00C61FB4">
        <w:rPr>
          <w:color w:val="auto"/>
          <w:sz w:val="28"/>
        </w:rPr>
        <w:t>, гражданина</w:t>
      </w:r>
      <w:r w:rsidRPr="007A4FED" w:rsidR="007A4FED">
        <w:rPr>
          <w:color w:val="auto"/>
          <w:sz w:val="28"/>
        </w:rPr>
        <w:t xml:space="preserve"> </w:t>
      </w:r>
      <w:r w:rsidR="00FC3DD4">
        <w:rPr>
          <w:color w:val="auto"/>
          <w:sz w:val="28"/>
        </w:rPr>
        <w:t xml:space="preserve">Российской Федерации, </w:t>
      </w:r>
      <w:r w:rsidRPr="007A4FED" w:rsidR="007A4FED">
        <w:rPr>
          <w:color w:val="auto"/>
          <w:sz w:val="28"/>
        </w:rPr>
        <w:t>зарегистрированно</w:t>
      </w:r>
      <w:r w:rsidR="00C61FB4">
        <w:rPr>
          <w:color w:val="auto"/>
          <w:sz w:val="28"/>
        </w:rPr>
        <w:t>го</w:t>
      </w:r>
      <w:r w:rsidR="00FC3DD4">
        <w:rPr>
          <w:color w:val="auto"/>
          <w:sz w:val="28"/>
        </w:rPr>
        <w:t xml:space="preserve"> и проживающего</w:t>
      </w:r>
      <w:r w:rsidRPr="007A4FED" w:rsidR="007A4FED">
        <w:rPr>
          <w:color w:val="auto"/>
          <w:sz w:val="28"/>
        </w:rPr>
        <w:t xml:space="preserve"> </w:t>
      </w:r>
      <w:r w:rsidRPr="007A4FED" w:rsidR="00B7413A">
        <w:rPr>
          <w:color w:val="auto"/>
          <w:sz w:val="28"/>
        </w:rPr>
        <w:t xml:space="preserve">по адресу: </w:t>
      </w:r>
      <w:r w:rsidR="00FC3DD4">
        <w:rPr>
          <w:color w:val="auto"/>
          <w:sz w:val="28"/>
        </w:rPr>
        <w:t xml:space="preserve">ХМАО-Югра, </w:t>
      </w:r>
      <w:r w:rsidR="00956CF5">
        <w:rPr>
          <w:color w:val="auto"/>
          <w:sz w:val="28"/>
        </w:rPr>
        <w:t>*</w:t>
      </w:r>
      <w:r w:rsidR="00FC3DD4">
        <w:rPr>
          <w:color w:val="auto"/>
          <w:sz w:val="28"/>
        </w:rPr>
        <w:t>,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</w:t>
      </w:r>
      <w:r w:rsidRPr="007A4FED">
        <w:rPr>
          <w:color w:val="auto"/>
          <w:sz w:val="28"/>
        </w:rPr>
        <w:t xml:space="preserve">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19.08</w:t>
      </w:r>
      <w:r w:rsidR="00FC3DD4">
        <w:rPr>
          <w:sz w:val="28"/>
          <w:szCs w:val="28"/>
        </w:rPr>
        <w:t>.2025</w:t>
      </w:r>
      <w:r w:rsidR="00704C25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Pr="007A4FED" w:rsidR="00FC3DD4">
        <w:rPr>
          <w:sz w:val="28"/>
          <w:szCs w:val="28"/>
        </w:rPr>
        <w:t xml:space="preserve"> час. </w:t>
      </w:r>
      <w:r>
        <w:rPr>
          <w:sz w:val="28"/>
          <w:szCs w:val="28"/>
        </w:rPr>
        <w:t>08</w:t>
      </w:r>
      <w:r w:rsidRPr="007A4FED" w:rsidR="00FC3DD4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Загородных</w:t>
      </w:r>
      <w:r w:rsidRPr="007A4FED" w:rsidR="00FC3DD4">
        <w:rPr>
          <w:sz w:val="28"/>
          <w:szCs w:val="28"/>
        </w:rPr>
        <w:t xml:space="preserve"> – </w:t>
      </w:r>
      <w:r w:rsidR="007E47CC">
        <w:rPr>
          <w:sz w:val="28"/>
          <w:szCs w:val="28"/>
        </w:rPr>
        <w:t>пр. Нефтяников</w:t>
      </w:r>
      <w:r w:rsidR="00704C25">
        <w:rPr>
          <w:sz w:val="28"/>
          <w:szCs w:val="28"/>
        </w:rPr>
        <w:t xml:space="preserve">, </w:t>
      </w:r>
      <w:r>
        <w:rPr>
          <w:sz w:val="28"/>
          <w:szCs w:val="28"/>
        </w:rPr>
        <w:t>Макин Д.Н.</w:t>
      </w:r>
      <w:r w:rsidRPr="007A4FED" w:rsidR="00FC3DD4">
        <w:rPr>
          <w:sz w:val="28"/>
          <w:szCs w:val="28"/>
        </w:rPr>
        <w:t>, управляя транспортным средством</w:t>
      </w:r>
      <w:r w:rsidRPr="007A4FED" w:rsidR="00FC3DD4">
        <w:t xml:space="preserve"> </w:t>
      </w:r>
      <w:r w:rsidR="00956CF5">
        <w:rPr>
          <w:sz w:val="28"/>
          <w:szCs w:val="28"/>
        </w:rPr>
        <w:t>*</w:t>
      </w:r>
      <w:r w:rsidRPr="007A4FED" w:rsidR="00FC3DD4">
        <w:rPr>
          <w:sz w:val="28"/>
          <w:szCs w:val="28"/>
        </w:rPr>
        <w:t>, осуществил проезд через регулирующий перекресток н</w:t>
      </w:r>
      <w:r w:rsidR="00C61FB4">
        <w:rPr>
          <w:sz w:val="28"/>
          <w:szCs w:val="28"/>
        </w:rPr>
        <w:t>а запрещающий сигнал светофора</w:t>
      </w:r>
      <w:r w:rsidR="00FC3DD4">
        <w:rPr>
          <w:sz w:val="28"/>
          <w:szCs w:val="28"/>
        </w:rPr>
        <w:t>, тем самым нарушил пункты 6.2</w:t>
      </w:r>
      <w:r>
        <w:rPr>
          <w:sz w:val="28"/>
          <w:szCs w:val="28"/>
        </w:rPr>
        <w:t>, 6.13</w:t>
      </w:r>
      <w:r w:rsidR="00FC3DD4">
        <w:rPr>
          <w:sz w:val="28"/>
          <w:szCs w:val="28"/>
        </w:rPr>
        <w:t xml:space="preserve"> </w:t>
      </w:r>
      <w:r w:rsidRPr="007A4FED" w:rsidR="00FC3DD4">
        <w:rPr>
          <w:sz w:val="28"/>
          <w:szCs w:val="28"/>
        </w:rPr>
        <w:t>Правил дорожного движения Российской Федерации.</w:t>
      </w:r>
      <w:r w:rsidR="00587717">
        <w:rPr>
          <w:sz w:val="28"/>
          <w:szCs w:val="28"/>
        </w:rPr>
        <w:t xml:space="preserve"> Данное правонарушение совершено повторно в течении года.</w:t>
      </w:r>
    </w:p>
    <w:p w:rsidR="002016F4" w:rsidRPr="004F65C6" w:rsidP="002016F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>Лицо в отношении, которого ведется производства по делу об административном правонаруш</w:t>
      </w:r>
      <w:r w:rsidRPr="004F65C6">
        <w:rPr>
          <w:sz w:val="28"/>
          <w:szCs w:val="28"/>
          <w:lang w:eastAsia="x-none"/>
        </w:rPr>
        <w:t xml:space="preserve">ении, </w:t>
      </w:r>
      <w:r>
        <w:rPr>
          <w:sz w:val="28"/>
          <w:szCs w:val="28"/>
        </w:rPr>
        <w:t>Макин Д.Н.</w:t>
      </w:r>
      <w:r>
        <w:rPr>
          <w:sz w:val="28"/>
          <w:szCs w:val="28"/>
          <w:lang w:eastAsia="x-none"/>
        </w:rPr>
        <w:t xml:space="preserve"> на рассмотрени</w:t>
      </w:r>
      <w:r w:rsidR="007E47CC">
        <w:rPr>
          <w:sz w:val="28"/>
          <w:szCs w:val="28"/>
          <w:lang w:eastAsia="x-none"/>
        </w:rPr>
        <w:t>е</w:t>
      </w:r>
      <w:r>
        <w:rPr>
          <w:sz w:val="28"/>
          <w:szCs w:val="28"/>
          <w:lang w:eastAsia="x-none"/>
        </w:rPr>
        <w:t xml:space="preserve">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2016F4" w:rsidP="002016F4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</w:t>
      </w:r>
      <w:r w:rsidRPr="004F65C6">
        <w:rPr>
          <w:sz w:val="28"/>
          <w:szCs w:val="28"/>
        </w:rPr>
        <w:t xml:space="preserve">ствии </w:t>
      </w:r>
      <w:r>
        <w:rPr>
          <w:sz w:val="28"/>
          <w:szCs w:val="28"/>
        </w:rPr>
        <w:t>Макина Д.Н.</w:t>
      </w:r>
    </w:p>
    <w:p w:rsidR="002016F4" w:rsidRPr="002016F4" w:rsidP="002016F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7A4FED">
        <w:rPr>
          <w:sz w:val="28"/>
          <w:szCs w:val="28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</w:t>
      </w:r>
      <w:r w:rsidRPr="007A4FED">
        <w:rPr>
          <w:sz w:val="28"/>
          <w:szCs w:val="28"/>
        </w:rPr>
        <w:t xml:space="preserve"> запрещающий сигнал светофора или на запрещающий жест регулировщика, за исключением случаев,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</w:t>
      </w:r>
      <w:r w:rsidRPr="007A4FED">
        <w:rPr>
          <w:sz w:val="28"/>
          <w:szCs w:val="28"/>
        </w:rPr>
        <w:t xml:space="preserve"> совершение административного правонарушения, предусмотренного ч.1 той же статьи, связанного с проездом на запрещающий сигнал светофора или на запрещающий жест регулировщика, за исключением случаев, предусмотренных частью 1 статьи 12.10 настоящего Кодекса </w:t>
      </w:r>
      <w:r w:rsidRPr="007A4FED">
        <w:rPr>
          <w:sz w:val="28"/>
          <w:szCs w:val="28"/>
        </w:rPr>
        <w:t>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п.1.3 Правил дорожного движения Российской Федерации, утвержденных Постановлением Совета Министров - Правительства РФ от 23 октября 1993 г. № 1090, участники дорожного движения обязаны знать и соблюдать относящ</w:t>
      </w:r>
      <w:r w:rsidRPr="007A4FED">
        <w:rPr>
          <w:sz w:val="28"/>
          <w:szCs w:val="28"/>
        </w:rPr>
        <w:t>иеся к ним требования Правил, сигналов светофоров, знаков и разметок,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</w:t>
      </w:r>
      <w:r w:rsidRPr="007A4FED">
        <w:rPr>
          <w:sz w:val="28"/>
          <w:szCs w:val="28"/>
        </w:rPr>
        <w:t>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</w:t>
      </w:r>
      <w:r w:rsidRPr="007A4FED">
        <w:rPr>
          <w:sz w:val="28"/>
          <w:szCs w:val="28"/>
        </w:rPr>
        <w:t xml:space="preserve">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</w:t>
      </w:r>
      <w:r w:rsidRPr="007A4FED">
        <w:rPr>
          <w:sz w:val="28"/>
          <w:szCs w:val="28"/>
        </w:rPr>
        <w:t xml:space="preserve">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</w:t>
      </w:r>
      <w:r w:rsidRPr="007A4FED">
        <w:rPr>
          <w:sz w:val="28"/>
          <w:szCs w:val="28"/>
        </w:rPr>
        <w:t>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Правил дорожного движения Российской Федерации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мигающий сигнал разрешает движение и информирует, что время его действия ис</w:t>
      </w:r>
      <w:r w:rsidRPr="007A4FED">
        <w:rPr>
          <w:bCs/>
          <w:sz w:val="28"/>
          <w:szCs w:val="28"/>
        </w:rPr>
        <w:t>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сигнал запрещает движение, кроме случаев, предусмотренных пунктом 6</w:t>
      </w:r>
      <w:r w:rsidRPr="007A4FED">
        <w:rPr>
          <w:bCs/>
          <w:sz w:val="28"/>
          <w:szCs w:val="28"/>
        </w:rPr>
        <w:t>.14 Правил, и предупреждает о предстоящей 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</w:t>
      </w:r>
      <w:r w:rsidRPr="007A4FED">
        <w:rPr>
          <w:bCs/>
          <w:sz w:val="28"/>
          <w:szCs w:val="28"/>
        </w:rPr>
        <w:t>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реверсивного) или регулировщика водители долж</w:t>
      </w:r>
      <w:r w:rsidRPr="007A4FED">
        <w:rPr>
          <w:sz w:val="28"/>
          <w:szCs w:val="28"/>
        </w:rPr>
        <w:t>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</w:t>
      </w:r>
      <w:r w:rsidRPr="007A4FED">
        <w:rPr>
          <w:sz w:val="28"/>
          <w:szCs w:val="28"/>
        </w:rPr>
        <w:t>етофором или регулировщиком, не создавая помех транспортным средствам и пешеходам,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Данные требования Правил дорожного движения Российской Федерации были </w:t>
      </w:r>
      <w:r w:rsidR="002016F4">
        <w:rPr>
          <w:sz w:val="28"/>
          <w:szCs w:val="28"/>
        </w:rPr>
        <w:t>Макиным Д.Н.</w:t>
      </w:r>
      <w:r w:rsidRPr="007A4FED">
        <w:rPr>
          <w:sz w:val="28"/>
          <w:szCs w:val="28"/>
        </w:rPr>
        <w:t xml:space="preserve"> нарушены, что подтверждае</w:t>
      </w:r>
      <w:r w:rsidR="00704C25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2016F4">
        <w:rPr>
          <w:sz w:val="28"/>
          <w:szCs w:val="28"/>
        </w:rPr>
        <w:t>Макина Д.Н.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</w:t>
      </w:r>
      <w:r w:rsidR="00704C25">
        <w:rPr>
          <w:sz w:val="28"/>
          <w:szCs w:val="28"/>
        </w:rPr>
        <w:t xml:space="preserve">тративном правонарушении 86 ХМ </w:t>
      </w:r>
      <w:r w:rsidR="002016F4">
        <w:rPr>
          <w:sz w:val="28"/>
          <w:szCs w:val="28"/>
        </w:rPr>
        <w:t>696866</w:t>
      </w:r>
      <w:r w:rsidR="00C61FB4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от </w:t>
      </w:r>
      <w:r w:rsidR="002016F4">
        <w:rPr>
          <w:sz w:val="28"/>
          <w:szCs w:val="28"/>
        </w:rPr>
        <w:t>19.08</w:t>
      </w:r>
      <w:r w:rsidR="00BA6E96">
        <w:rPr>
          <w:sz w:val="28"/>
          <w:szCs w:val="28"/>
        </w:rPr>
        <w:t>.2025</w:t>
      </w:r>
      <w:r w:rsidRPr="007A4FED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2016F4">
        <w:rPr>
          <w:sz w:val="28"/>
          <w:szCs w:val="28"/>
        </w:rPr>
        <w:t>Макиным Д.Н.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</w:t>
      </w:r>
      <w:r w:rsidRPr="007A4FED">
        <w:rPr>
          <w:sz w:val="28"/>
          <w:szCs w:val="28"/>
        </w:rPr>
        <w:t xml:space="preserve">иях уполномоченным должностным лицом. Из 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2016F4">
        <w:rPr>
          <w:sz w:val="28"/>
          <w:szCs w:val="28"/>
        </w:rPr>
        <w:t>Макину Д.Н.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>разъяснены,</w:t>
      </w:r>
      <w:r w:rsidRPr="007A4FED">
        <w:rPr>
          <w:spacing w:val="-1"/>
          <w:sz w:val="28"/>
          <w:szCs w:val="28"/>
        </w:rPr>
        <w:t xml:space="preserve"> </w:t>
      </w:r>
      <w:r w:rsidRPr="007A4FED">
        <w:rPr>
          <w:sz w:val="28"/>
          <w:szCs w:val="28"/>
        </w:rPr>
        <w:t xml:space="preserve">копия </w:t>
      </w:r>
      <w:r w:rsidR="00C61FB4">
        <w:rPr>
          <w:spacing w:val="-1"/>
          <w:sz w:val="28"/>
          <w:szCs w:val="28"/>
        </w:rPr>
        <w:t>протокола ему вручена, что подтверждается его</w:t>
      </w:r>
      <w:r w:rsidRPr="007A4FED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2016F4">
        <w:rPr>
          <w:sz w:val="28"/>
          <w:szCs w:val="28"/>
        </w:rPr>
        <w:t>18810086230001830790</w:t>
      </w:r>
      <w:r w:rsidR="009407A9">
        <w:rPr>
          <w:sz w:val="28"/>
          <w:szCs w:val="28"/>
        </w:rPr>
        <w:t xml:space="preserve"> от </w:t>
      </w:r>
      <w:r w:rsidR="002016F4">
        <w:rPr>
          <w:sz w:val="28"/>
          <w:szCs w:val="28"/>
        </w:rPr>
        <w:t>31.10.2024</w:t>
      </w:r>
      <w:r w:rsidRPr="007A4FED">
        <w:rPr>
          <w:sz w:val="28"/>
          <w:szCs w:val="28"/>
        </w:rPr>
        <w:t xml:space="preserve">, согласно которого </w:t>
      </w:r>
      <w:r w:rsidR="002016F4">
        <w:rPr>
          <w:sz w:val="28"/>
          <w:szCs w:val="28"/>
        </w:rPr>
        <w:t>Макин Д.Н.</w:t>
      </w:r>
      <w:r w:rsidRPr="007A4FED">
        <w:rPr>
          <w:sz w:val="28"/>
          <w:szCs w:val="28"/>
        </w:rPr>
        <w:t xml:space="preserve"> был привлечен к администр</w:t>
      </w:r>
      <w:r w:rsidRPr="007A4FED">
        <w:rPr>
          <w:sz w:val="28"/>
          <w:szCs w:val="28"/>
        </w:rPr>
        <w:t>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</w:t>
      </w:r>
      <w:r w:rsidR="00704C25">
        <w:rPr>
          <w:sz w:val="28"/>
          <w:szCs w:val="28"/>
        </w:rPr>
        <w:t>ративных правонарушениях</w:t>
      </w:r>
      <w:r w:rsidR="00815062"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</w:t>
      </w:r>
      <w:r w:rsidR="009407A9">
        <w:rPr>
          <w:sz w:val="28"/>
          <w:szCs w:val="28"/>
        </w:rPr>
        <w:t xml:space="preserve">Постановление вступило в законную силу </w:t>
      </w:r>
      <w:r w:rsidR="002016F4">
        <w:rPr>
          <w:sz w:val="28"/>
          <w:szCs w:val="28"/>
        </w:rPr>
        <w:t>11.11.2024</w:t>
      </w:r>
      <w:r w:rsidR="006E5A3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реестром правонарушений на</w:t>
      </w:r>
      <w:r w:rsidRPr="007A4FED">
        <w:rPr>
          <w:sz w:val="28"/>
          <w:szCs w:val="28"/>
        </w:rPr>
        <w:t xml:space="preserve"> </w:t>
      </w:r>
      <w:r>
        <w:rPr>
          <w:sz w:val="28"/>
          <w:szCs w:val="28"/>
        </w:rPr>
        <w:t>Макина Д.Н.</w:t>
      </w:r>
      <w:r w:rsidR="006E5A3D">
        <w:rPr>
          <w:sz w:val="28"/>
          <w:szCs w:val="28"/>
        </w:rPr>
        <w:t>;</w:t>
      </w:r>
    </w:p>
    <w:p w:rsidR="006E5A3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карточкой операций с ВУ на Макина Д.Н.</w:t>
      </w:r>
      <w:r w:rsidR="001D7788">
        <w:rPr>
          <w:sz w:val="28"/>
          <w:szCs w:val="28"/>
        </w:rPr>
        <w:t xml:space="preserve">, </w:t>
      </w:r>
    </w:p>
    <w:p w:rsidR="001D7788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рапортом ИДПС ОВДПС ГИБДД ОМВД России по г. Нягани Ги</w:t>
      </w:r>
      <w:r w:rsidR="007E47CC">
        <w:rPr>
          <w:sz w:val="28"/>
          <w:szCs w:val="28"/>
        </w:rPr>
        <w:t>л</w:t>
      </w:r>
      <w:r>
        <w:rPr>
          <w:sz w:val="28"/>
          <w:szCs w:val="28"/>
        </w:rPr>
        <w:t>язова Д.А. от 19.08.2025, согласно которому 19.08.2025 в 14</w:t>
      </w:r>
      <w:r w:rsidRPr="007A4FED">
        <w:rPr>
          <w:sz w:val="28"/>
          <w:szCs w:val="28"/>
        </w:rPr>
        <w:t xml:space="preserve"> час. </w:t>
      </w:r>
      <w:r>
        <w:rPr>
          <w:sz w:val="28"/>
          <w:szCs w:val="28"/>
        </w:rPr>
        <w:t>08</w:t>
      </w:r>
      <w:r w:rsidRPr="007A4FED">
        <w:rPr>
          <w:sz w:val="28"/>
          <w:szCs w:val="28"/>
        </w:rPr>
        <w:t xml:space="preserve"> мин. </w:t>
      </w:r>
      <w:r w:rsidR="007E47CC">
        <w:rPr>
          <w:sz w:val="28"/>
          <w:szCs w:val="28"/>
        </w:rPr>
        <w:t xml:space="preserve"> было остановлено транспортное средство </w:t>
      </w:r>
      <w:r w:rsidR="00956CF5">
        <w:rPr>
          <w:sz w:val="28"/>
          <w:szCs w:val="28"/>
        </w:rPr>
        <w:t>*</w:t>
      </w:r>
      <w:r w:rsidR="007E47CC">
        <w:rPr>
          <w:sz w:val="28"/>
          <w:szCs w:val="28"/>
        </w:rPr>
        <w:t xml:space="preserve">, под управлением </w:t>
      </w:r>
      <w:r>
        <w:rPr>
          <w:sz w:val="28"/>
          <w:szCs w:val="28"/>
        </w:rPr>
        <w:t>Макин</w:t>
      </w:r>
      <w:r w:rsidR="007E47CC">
        <w:rPr>
          <w:sz w:val="28"/>
          <w:szCs w:val="28"/>
        </w:rPr>
        <w:t>а</w:t>
      </w:r>
      <w:r>
        <w:rPr>
          <w:sz w:val="28"/>
          <w:szCs w:val="28"/>
        </w:rPr>
        <w:t xml:space="preserve"> Д.Н., который </w:t>
      </w:r>
      <w:r w:rsidRPr="001D7788">
        <w:rPr>
          <w:sz w:val="28"/>
          <w:szCs w:val="28"/>
        </w:rPr>
        <w:t>осуществил проезд через регулирующий перекресток н</w:t>
      </w:r>
      <w:r>
        <w:rPr>
          <w:sz w:val="28"/>
          <w:szCs w:val="28"/>
        </w:rPr>
        <w:t>а запрещающий сигнал светофора. Правонарушение совершено повторно, в связи с чем в отношении Макин Д.Н. был составлен административны</w:t>
      </w:r>
      <w:r>
        <w:rPr>
          <w:sz w:val="28"/>
          <w:szCs w:val="28"/>
        </w:rPr>
        <w:t xml:space="preserve">й материал по ч. 3 ст. 12.12 КоАП РФ.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C37A2" w:rsidRPr="007A4FED" w:rsidP="000C67C0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Макина Д.Н.</w:t>
      </w:r>
      <w:r w:rsidRPr="007A4FED">
        <w:rPr>
          <w:sz w:val="28"/>
          <w:szCs w:val="28"/>
        </w:rPr>
        <w:t xml:space="preserve"> мировой судья квалифицирует по ч</w:t>
      </w:r>
      <w:r w:rsidRPr="007A4FED">
        <w:rPr>
          <w:sz w:val="28"/>
          <w:szCs w:val="28"/>
        </w:rPr>
        <w:t>асти 3 статьи 12.12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ст. 12.12 КоАП РФ.</w:t>
      </w:r>
    </w:p>
    <w:p w:rsidR="00CC37A2" w:rsidRPr="007A4FED" w:rsidP="000C67C0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карточки с ВУ </w:t>
      </w:r>
      <w:r>
        <w:rPr>
          <w:sz w:val="28"/>
          <w:szCs w:val="28"/>
        </w:rPr>
        <w:t>Макин Д.Н.</w:t>
      </w:r>
      <w:r w:rsidRPr="007A4FED">
        <w:rPr>
          <w:sz w:val="28"/>
          <w:szCs w:val="28"/>
        </w:rPr>
        <w:t xml:space="preserve"> имеет право управления транспорт</w:t>
      </w:r>
      <w:r>
        <w:rPr>
          <w:sz w:val="28"/>
          <w:szCs w:val="28"/>
        </w:rPr>
        <w:t>ными средствами категории В</w:t>
      </w:r>
      <w:r w:rsidR="00956CF5">
        <w:rPr>
          <w:sz w:val="28"/>
          <w:szCs w:val="28"/>
        </w:rPr>
        <w:t>*</w:t>
      </w:r>
      <w:r w:rsidRPr="007A4FED">
        <w:rPr>
          <w:sz w:val="28"/>
          <w:szCs w:val="28"/>
        </w:rPr>
        <w:t>.</w:t>
      </w:r>
      <w:r w:rsidR="006E5A3D">
        <w:rPr>
          <w:sz w:val="28"/>
          <w:szCs w:val="28"/>
        </w:rPr>
        <w:t xml:space="preserve"> 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 наказания судья учитывает характер совершенного правонарушения, направленного на безопасность дорожного движения, личность лица, привлекаемого к адми</w:t>
      </w:r>
      <w:r w:rsidRPr="007A4FED">
        <w:rPr>
          <w:sz w:val="28"/>
          <w:szCs w:val="28"/>
        </w:rPr>
        <w:t>нистративной ответственности и предупреждения совершения им новых противоправных деяний.</w:t>
      </w:r>
    </w:p>
    <w:p w:rsidR="0081506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15062">
        <w:rPr>
          <w:sz w:val="28"/>
          <w:szCs w:val="28"/>
        </w:rPr>
        <w:t xml:space="preserve">, смягчающим административную ответственность, </w:t>
      </w:r>
      <w:r>
        <w:rPr>
          <w:sz w:val="28"/>
          <w:szCs w:val="28"/>
        </w:rPr>
        <w:t>не установлено</w:t>
      </w:r>
      <w:r w:rsidRPr="00815062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Обстоятельством, отягчающим административную ответственность по делу, является повторное со</w:t>
      </w:r>
      <w:r w:rsidRPr="007A4FED">
        <w:rPr>
          <w:sz w:val="28"/>
          <w:szCs w:val="28"/>
        </w:rPr>
        <w:t xml:space="preserve">вершение </w:t>
      </w:r>
      <w:r>
        <w:rPr>
          <w:sz w:val="28"/>
          <w:szCs w:val="28"/>
        </w:rPr>
        <w:t>Макиным Д.Н.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12.12 Кодекса Российской Федерации об административных правонарушениях, повторное совершение административного правонарушения, предусмотренного частью 1 насто</w:t>
      </w:r>
      <w:r w:rsidRPr="007A4FED">
        <w:rPr>
          <w:sz w:val="28"/>
          <w:szCs w:val="28"/>
        </w:rPr>
        <w:t xml:space="preserve">ящей статьи, </w:t>
      </w:r>
      <w:r w:rsidRPr="009A3B75" w:rsidR="009A3B75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При определении меры наказания, мировой судья учитывает характер совершенн</w:t>
      </w:r>
      <w:r w:rsidRPr="007A4FED">
        <w:rPr>
          <w:sz w:val="28"/>
          <w:szCs w:val="28"/>
        </w:rPr>
        <w:t xml:space="preserve">ого административного правонарушения, данные о личности правонарушителя, полагает необходимым назначить </w:t>
      </w:r>
      <w:r>
        <w:rPr>
          <w:sz w:val="28"/>
          <w:szCs w:val="28"/>
        </w:rPr>
        <w:t>Макину Д.Н.</w:t>
      </w:r>
      <w:r w:rsidRPr="007A4FED" w:rsid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административное наказание в виде административного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Макина Дмитрия Николаевича</w:t>
      </w:r>
      <w:r w:rsidR="006E5A3D">
        <w:rPr>
          <w:sz w:val="28"/>
          <w:szCs w:val="28"/>
        </w:rPr>
        <w:t xml:space="preserve"> признать виновным</w:t>
      </w:r>
      <w:r w:rsidRPr="007A4FED"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</w:t>
      </w:r>
      <w:r w:rsidRPr="007A4FED">
        <w:rPr>
          <w:sz w:val="28"/>
          <w:szCs w:val="28"/>
        </w:rPr>
        <w:t xml:space="preserve">са Российской Федерации об административных </w:t>
      </w:r>
      <w:r w:rsidR="00587717">
        <w:rPr>
          <w:sz w:val="28"/>
          <w:szCs w:val="28"/>
        </w:rPr>
        <w:t>правонарушениях, и назначить е</w:t>
      </w:r>
      <w:r w:rsidR="00815062">
        <w:rPr>
          <w:sz w:val="28"/>
          <w:szCs w:val="28"/>
        </w:rPr>
        <w:t>му</w:t>
      </w:r>
      <w:r w:rsidRPr="007A4FE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Штраф подлежит перечислению на счет получателя УФК по ХМАО-Югре (УМВД Росси</w:t>
      </w:r>
      <w:r w:rsidRPr="007A4FED">
        <w:rPr>
          <w:sz w:val="28"/>
          <w:szCs w:val="28"/>
        </w:rPr>
        <w:t>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</w:t>
      </w:r>
      <w:r w:rsidRPr="007A4FED">
        <w:rPr>
          <w:sz w:val="28"/>
          <w:szCs w:val="28"/>
        </w:rPr>
        <w:t xml:space="preserve"> 01 0001 140, УИН </w:t>
      </w:r>
      <w:r>
        <w:rPr>
          <w:sz w:val="28"/>
          <w:szCs w:val="28"/>
        </w:rPr>
        <w:t>18810486250550004613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</w:t>
      </w:r>
      <w:r w:rsidRPr="007A4FED">
        <w:rPr>
          <w:rFonts w:ascii="Roboto" w:hAnsi="Roboto"/>
          <w:sz w:val="28"/>
          <w:szCs w:val="28"/>
        </w:rP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</w:t>
      </w:r>
      <w:r w:rsidRPr="007A4FED">
        <w:rPr>
          <w:rFonts w:ascii="Roboto" w:hAnsi="Roboto"/>
          <w:sz w:val="28"/>
          <w:szCs w:val="28"/>
        </w:rPr>
        <w:t xml:space="preserve">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 3 Н</w:t>
      </w:r>
      <w:r w:rsidRPr="007A4FED">
        <w:rPr>
          <w:sz w:val="28"/>
          <w:szCs w:val="28"/>
        </w:rPr>
        <w:t>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</w:t>
      </w:r>
      <w:r w:rsidRPr="007A4FED">
        <w:rPr>
          <w:sz w:val="28"/>
          <w:szCs w:val="28"/>
        </w:rPr>
        <w:t xml:space="preserve">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</w:t>
      </w:r>
      <w:r w:rsidRPr="007A4FED">
        <w:rPr>
          <w:sz w:val="28"/>
          <w:szCs w:val="28"/>
        </w:rPr>
        <w:t>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7A4FED">
        <w:rPr>
          <w:sz w:val="28"/>
          <w:szCs w:val="28"/>
        </w:rPr>
        <w:t>участка №3 Няганского судебного района Ханты-Мансийского автономного округа-Югры либо непосредственно в суд, уполномоченный её рассматривать, в течение 10 дней 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</w:t>
      </w:r>
      <w:r w:rsidRPr="007A4FED">
        <w:rPr>
          <w:sz w:val="28"/>
          <w:szCs w:val="28"/>
        </w:rPr>
        <w:t xml:space="preserve">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56CF5">
          <w:rPr>
            <w:noProof/>
          </w:rPr>
          <w:t>4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C67C0"/>
    <w:rsid w:val="000D5828"/>
    <w:rsid w:val="00114E92"/>
    <w:rsid w:val="00114F51"/>
    <w:rsid w:val="00150BC6"/>
    <w:rsid w:val="00186BB3"/>
    <w:rsid w:val="001C25A3"/>
    <w:rsid w:val="001D751F"/>
    <w:rsid w:val="001D7788"/>
    <w:rsid w:val="001E77DD"/>
    <w:rsid w:val="002016F4"/>
    <w:rsid w:val="00202E75"/>
    <w:rsid w:val="002136A6"/>
    <w:rsid w:val="00231EA2"/>
    <w:rsid w:val="00240627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3C4B70"/>
    <w:rsid w:val="00420995"/>
    <w:rsid w:val="004430E1"/>
    <w:rsid w:val="00445F44"/>
    <w:rsid w:val="0044679E"/>
    <w:rsid w:val="00457676"/>
    <w:rsid w:val="00463EEB"/>
    <w:rsid w:val="004679B1"/>
    <w:rsid w:val="004F65C6"/>
    <w:rsid w:val="00517ABD"/>
    <w:rsid w:val="00520DDA"/>
    <w:rsid w:val="00523AB7"/>
    <w:rsid w:val="00523D64"/>
    <w:rsid w:val="005312E2"/>
    <w:rsid w:val="00560BA3"/>
    <w:rsid w:val="00575A86"/>
    <w:rsid w:val="0058031F"/>
    <w:rsid w:val="00582B9B"/>
    <w:rsid w:val="00587717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E5A3D"/>
    <w:rsid w:val="006F4FD3"/>
    <w:rsid w:val="006F55F4"/>
    <w:rsid w:val="00704C25"/>
    <w:rsid w:val="0072229B"/>
    <w:rsid w:val="00722E32"/>
    <w:rsid w:val="0075388E"/>
    <w:rsid w:val="007A17C9"/>
    <w:rsid w:val="007A4FED"/>
    <w:rsid w:val="007C7B4D"/>
    <w:rsid w:val="007D45C7"/>
    <w:rsid w:val="007E2B73"/>
    <w:rsid w:val="007E47CC"/>
    <w:rsid w:val="008067CF"/>
    <w:rsid w:val="008078A5"/>
    <w:rsid w:val="008127AD"/>
    <w:rsid w:val="00815062"/>
    <w:rsid w:val="00815F4B"/>
    <w:rsid w:val="00823EC2"/>
    <w:rsid w:val="00832F67"/>
    <w:rsid w:val="008456CE"/>
    <w:rsid w:val="008702E8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407A9"/>
    <w:rsid w:val="009511D9"/>
    <w:rsid w:val="00951BA7"/>
    <w:rsid w:val="00956CF5"/>
    <w:rsid w:val="009627AD"/>
    <w:rsid w:val="00970C90"/>
    <w:rsid w:val="0098695B"/>
    <w:rsid w:val="009955EB"/>
    <w:rsid w:val="009A3745"/>
    <w:rsid w:val="009A3B7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2D7B"/>
    <w:rsid w:val="00B075D2"/>
    <w:rsid w:val="00B36F21"/>
    <w:rsid w:val="00B409B2"/>
    <w:rsid w:val="00B44AB8"/>
    <w:rsid w:val="00B50D49"/>
    <w:rsid w:val="00B7413A"/>
    <w:rsid w:val="00BA6E96"/>
    <w:rsid w:val="00C24760"/>
    <w:rsid w:val="00C345A3"/>
    <w:rsid w:val="00C430FB"/>
    <w:rsid w:val="00C61FB4"/>
    <w:rsid w:val="00CB3E88"/>
    <w:rsid w:val="00CC37A2"/>
    <w:rsid w:val="00CD6579"/>
    <w:rsid w:val="00CD7178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C3DD4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18CA-0FC9-4B05-9345-2F307544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